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416C8" w14:textId="7B7E45D3" w:rsidR="000663C5" w:rsidRPr="008D3967" w:rsidRDefault="00D739F6" w:rsidP="008D3967">
      <w:pPr>
        <w:pStyle w:val="Heading2"/>
        <w:tabs>
          <w:tab w:val="center" w:pos="4533"/>
          <w:tab w:val="left" w:pos="5743"/>
        </w:tabs>
        <w:spacing w:line="276" w:lineRule="auto"/>
        <w:ind w:left="0" w:firstLine="0"/>
        <w:jc w:val="center"/>
        <w:rPr>
          <w:rFonts w:ascii="Times New Roman" w:hAnsi="Times New Roman"/>
          <w:i w:val="0"/>
          <w:iCs/>
          <w:szCs w:val="24"/>
          <w:lang w:val="sq-AL"/>
        </w:rPr>
      </w:pPr>
      <w:bookmarkStart w:id="0" w:name="_Toc26274055"/>
      <w:r w:rsidRPr="00F7117C">
        <w:rPr>
          <w:rFonts w:ascii="Times New Roman" w:hAnsi="Times New Roman"/>
          <w:i w:val="0"/>
          <w:iCs/>
          <w:szCs w:val="24"/>
          <w:lang w:val="sq-AL"/>
        </w:rPr>
        <w:t>P</w:t>
      </w:r>
      <w:r w:rsidR="00296408" w:rsidRPr="00F7117C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F7117C">
        <w:rPr>
          <w:rFonts w:ascii="Times New Roman" w:hAnsi="Times New Roman"/>
          <w:i w:val="0"/>
          <w:iCs/>
          <w:szCs w:val="24"/>
          <w:lang w:val="sq-AL"/>
        </w:rPr>
        <w:t>RGATITJA E PLANIT T</w:t>
      </w:r>
      <w:r w:rsidR="00296408" w:rsidRPr="00F7117C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F7117C">
        <w:rPr>
          <w:rFonts w:ascii="Times New Roman" w:hAnsi="Times New Roman"/>
          <w:i w:val="0"/>
          <w:iCs/>
          <w:szCs w:val="24"/>
          <w:lang w:val="sq-AL"/>
        </w:rPr>
        <w:t xml:space="preserve"> KONSULTIMIT</w:t>
      </w:r>
      <w:bookmarkEnd w:id="0"/>
    </w:p>
    <w:p w14:paraId="222AF151" w14:textId="5E8621B5" w:rsidR="000663C5" w:rsidRPr="00F7117C" w:rsidRDefault="00D739F6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>Emri i ligjit</w:t>
      </w:r>
      <w:r w:rsidR="00296408" w:rsidRPr="00F7117C">
        <w:rPr>
          <w:rFonts w:ascii="Times New Roman" w:hAnsi="Times New Roman"/>
          <w:sz w:val="24"/>
          <w:szCs w:val="24"/>
          <w:lang w:val="sq-AL"/>
        </w:rPr>
        <w:t>/</w:t>
      </w:r>
      <w:r w:rsidRPr="00F7117C">
        <w:rPr>
          <w:rFonts w:ascii="Times New Roman" w:hAnsi="Times New Roman"/>
          <w:sz w:val="24"/>
          <w:szCs w:val="24"/>
          <w:lang w:val="sq-AL"/>
        </w:rPr>
        <w:t>politikës t</w:t>
      </w:r>
      <w:r w:rsidR="00296408" w:rsidRPr="00F7117C">
        <w:rPr>
          <w:rFonts w:ascii="Times New Roman" w:hAnsi="Times New Roman"/>
          <w:sz w:val="24"/>
          <w:szCs w:val="24"/>
          <w:lang w:val="sq-AL"/>
        </w:rPr>
        <w:t>ë</w:t>
      </w:r>
      <w:r w:rsidRPr="00F7117C">
        <w:rPr>
          <w:rFonts w:ascii="Times New Roman" w:hAnsi="Times New Roman"/>
          <w:sz w:val="24"/>
          <w:szCs w:val="24"/>
          <w:lang w:val="sq-AL"/>
        </w:rPr>
        <w:t xml:space="preserve"> propozuar</w:t>
      </w:r>
      <w:r w:rsidR="000663C5" w:rsidRPr="00F7117C">
        <w:rPr>
          <w:rFonts w:ascii="Times New Roman" w:hAnsi="Times New Roman"/>
          <w:sz w:val="24"/>
          <w:szCs w:val="24"/>
          <w:lang w:val="sq-AL"/>
        </w:rPr>
        <w:t>:</w:t>
      </w:r>
    </w:p>
    <w:p w14:paraId="5176C9D4" w14:textId="7929F6B3" w:rsidR="00EB1602" w:rsidRPr="008D3967" w:rsidRDefault="00EB1602" w:rsidP="008D3967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7117C">
        <w:rPr>
          <w:rFonts w:ascii="Times New Roman" w:hAnsi="Times New Roman"/>
          <w:b/>
          <w:bCs/>
          <w:sz w:val="24"/>
          <w:szCs w:val="24"/>
          <w:lang w:val="sq-AL"/>
        </w:rPr>
        <w:t xml:space="preserve">Projektligji </w:t>
      </w:r>
      <w:r w:rsidR="007C4B63">
        <w:rPr>
          <w:rFonts w:ascii="Times New Roman" w:hAnsi="Times New Roman"/>
          <w:b/>
          <w:bCs/>
          <w:sz w:val="24"/>
          <w:szCs w:val="24"/>
          <w:lang w:val="sq-AL"/>
        </w:rPr>
        <w:t>“</w:t>
      </w:r>
      <w:r w:rsidR="007F390A" w:rsidRPr="00F7117C">
        <w:rPr>
          <w:rFonts w:ascii="Times New Roman" w:hAnsi="Times New Roman"/>
          <w:b/>
          <w:sz w:val="24"/>
          <w:szCs w:val="24"/>
          <w:lang w:val="sq-AL"/>
        </w:rPr>
        <w:t xml:space="preserve">Për </w:t>
      </w:r>
      <w:r w:rsidR="007C4B63">
        <w:rPr>
          <w:rFonts w:ascii="Times New Roman" w:hAnsi="Times New Roman"/>
          <w:b/>
          <w:sz w:val="24"/>
          <w:szCs w:val="24"/>
          <w:lang w:val="sq-AL"/>
        </w:rPr>
        <w:t>policin</w:t>
      </w:r>
      <w:r w:rsidR="008B7D5D">
        <w:rPr>
          <w:rFonts w:ascii="Times New Roman" w:hAnsi="Times New Roman"/>
          <w:b/>
          <w:sz w:val="24"/>
          <w:szCs w:val="24"/>
          <w:lang w:val="sq-AL"/>
        </w:rPr>
        <w:t>ë</w:t>
      </w:r>
      <w:r w:rsidR="007C4B63">
        <w:rPr>
          <w:rFonts w:ascii="Times New Roman" w:hAnsi="Times New Roman"/>
          <w:b/>
          <w:sz w:val="24"/>
          <w:szCs w:val="24"/>
          <w:lang w:val="sq-AL"/>
        </w:rPr>
        <w:t xml:space="preserve"> bashkiake”.</w:t>
      </w:r>
    </w:p>
    <w:p w14:paraId="0960EB52" w14:textId="77777777" w:rsidR="008D3967" w:rsidRDefault="008D3967" w:rsidP="007C4B63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6478713D" w14:textId="59EA3786" w:rsidR="000663C5" w:rsidRPr="00F7117C" w:rsidRDefault="00D739F6" w:rsidP="007C4B63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7117C">
        <w:rPr>
          <w:rFonts w:ascii="Times New Roman" w:hAnsi="Times New Roman"/>
          <w:i/>
          <w:sz w:val="24"/>
          <w:szCs w:val="24"/>
          <w:lang w:val="sq-AL"/>
        </w:rPr>
        <w:t>Audienca e synuar, lloji i konsultimeve (paraprake/</w:t>
      </w:r>
      <w:r w:rsidR="00296408" w:rsidRPr="00F7117C">
        <w:rPr>
          <w:rFonts w:ascii="Times New Roman" w:hAnsi="Times New Roman"/>
          <w:i/>
          <w:sz w:val="24"/>
          <w:szCs w:val="24"/>
          <w:lang w:val="sq-AL"/>
        </w:rPr>
        <w:t>k</w:t>
      </w:r>
      <w:r w:rsidRPr="00F7117C">
        <w:rPr>
          <w:rFonts w:ascii="Times New Roman" w:hAnsi="Times New Roman"/>
          <w:i/>
          <w:sz w:val="24"/>
          <w:szCs w:val="24"/>
          <w:lang w:val="sq-AL"/>
        </w:rPr>
        <w:t>. për projekt-ligjet), metodat e konsultimit, kanali i komunikimit për shkëmbimin e informacionit</w:t>
      </w:r>
    </w:p>
    <w:p w14:paraId="0C5AF79F" w14:textId="77777777" w:rsidR="00211DD3" w:rsidRPr="00F7117C" w:rsidRDefault="00211DD3" w:rsidP="008E1759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2070"/>
        <w:gridCol w:w="2070"/>
        <w:gridCol w:w="3098"/>
      </w:tblGrid>
      <w:tr w:rsidR="000663C5" w:rsidRPr="00F7117C" w14:paraId="68ABBC09" w14:textId="77777777" w:rsidTr="001C596A">
        <w:tc>
          <w:tcPr>
            <w:tcW w:w="1931" w:type="dxa"/>
          </w:tcPr>
          <w:p w14:paraId="7B9D0F91" w14:textId="08D60A1D" w:rsidR="000663C5" w:rsidRPr="00F7117C" w:rsidRDefault="00D739F6" w:rsidP="001C596A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Audienca e synuar </w:t>
            </w:r>
          </w:p>
        </w:tc>
        <w:tc>
          <w:tcPr>
            <w:tcW w:w="2070" w:type="dxa"/>
          </w:tcPr>
          <w:p w14:paraId="536B28C8" w14:textId="77777777" w:rsidR="000663C5" w:rsidRPr="00F7117C" w:rsidRDefault="00D739F6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Lloji i konsultimeve</w:t>
            </w:r>
            <w:r w:rsidR="000663C5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14:paraId="51086B47" w14:textId="77777777" w:rsidR="000663C5" w:rsidRPr="00F7117C" w:rsidRDefault="00D739F6" w:rsidP="008E1759">
            <w:pPr>
              <w:pStyle w:val="BodyText"/>
              <w:numPr>
                <w:ilvl w:val="0"/>
                <w:numId w:val="2"/>
              </w:numPr>
              <w:tabs>
                <w:tab w:val="clear" w:pos="567"/>
                <w:tab w:val="left" w:pos="403"/>
              </w:tabs>
              <w:spacing w:line="276" w:lineRule="auto"/>
              <w:ind w:left="403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onsultime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paraprake</w:t>
            </w:r>
            <w:r w:rsidR="000663C5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,</w:t>
            </w:r>
          </w:p>
          <w:p w14:paraId="4B086ED7" w14:textId="4A1F0906" w:rsidR="000663C5" w:rsidRPr="00F7117C" w:rsidRDefault="00296408" w:rsidP="007F390A">
            <w:pPr>
              <w:pStyle w:val="BodyText"/>
              <w:numPr>
                <w:ilvl w:val="0"/>
                <w:numId w:val="2"/>
              </w:numPr>
              <w:tabs>
                <w:tab w:val="clear" w:pos="567"/>
                <w:tab w:val="left" w:pos="403"/>
              </w:tabs>
              <w:spacing w:line="276" w:lineRule="auto"/>
              <w:ind w:left="403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konsultime</w:t>
            </w:r>
            <w:r w:rsidR="00D739F6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D739F6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projekt-</w:t>
            </w:r>
            <w:r w:rsidR="007F390A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ligjit</w:t>
            </w:r>
          </w:p>
        </w:tc>
        <w:tc>
          <w:tcPr>
            <w:tcW w:w="2070" w:type="dxa"/>
          </w:tcPr>
          <w:p w14:paraId="1D91051A" w14:textId="52B1A9E4" w:rsidR="000663C5" w:rsidRPr="00F7117C" w:rsidRDefault="00D739F6" w:rsidP="007F390A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Metodat e konsultimit </w:t>
            </w:r>
            <w:r w:rsidR="000663C5"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</w:t>
            </w:r>
            <w:r w:rsidR="000663C5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</w:t>
            </w:r>
            <w:r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konsultimi</w:t>
            </w:r>
            <w:r w:rsidR="000663C5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takimet publike</w:t>
            </w:r>
            <w:r w:rsidR="000663C5"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="000F483C"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etj</w:t>
            </w:r>
            <w:r w:rsidR="000663C5"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.)</w:t>
            </w:r>
          </w:p>
        </w:tc>
        <w:tc>
          <w:tcPr>
            <w:tcW w:w="3098" w:type="dxa"/>
          </w:tcPr>
          <w:p w14:paraId="5F7D6580" w14:textId="6F16025C" w:rsidR="000663C5" w:rsidRPr="00F7117C" w:rsidRDefault="00D739F6" w:rsidP="008E17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Kanali i komunikimit për shkëmbimin e informacionit</w:t>
            </w:r>
            <w:r w:rsidRPr="00F7117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dhe ftesave </w:t>
            </w:r>
            <w:r w:rsidR="00ED615B" w:rsidRPr="00F7117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(</w:t>
            </w:r>
            <w:r w:rsidR="00ED615B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</w:t>
            </w:r>
            <w:r w:rsid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-</w:t>
            </w:r>
            <w:r w:rsidR="00ED615B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mail, </w:t>
            </w:r>
            <w:r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rrjetet sociale</w:t>
            </w:r>
            <w:r w:rsidR="00296408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, etj</w:t>
            </w:r>
            <w:r w:rsidR="00ED615B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.)</w:t>
            </w:r>
          </w:p>
        </w:tc>
      </w:tr>
      <w:tr w:rsidR="000663C5" w:rsidRPr="00F7117C" w14:paraId="1EF5D72F" w14:textId="77777777" w:rsidTr="00792B36">
        <w:trPr>
          <w:trHeight w:val="2650"/>
        </w:trPr>
        <w:tc>
          <w:tcPr>
            <w:tcW w:w="1931" w:type="dxa"/>
          </w:tcPr>
          <w:p w14:paraId="1F598BA0" w14:textId="3E489F59" w:rsidR="000663C5" w:rsidRPr="00F7117C" w:rsidRDefault="000F483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Publiku</w:t>
            </w:r>
          </w:p>
        </w:tc>
        <w:tc>
          <w:tcPr>
            <w:tcW w:w="2070" w:type="dxa"/>
          </w:tcPr>
          <w:p w14:paraId="494E313F" w14:textId="28C27A8B" w:rsidR="000663C5" w:rsidRPr="00F7117C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="002A1C5B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2070" w:type="dxa"/>
          </w:tcPr>
          <w:p w14:paraId="3DD47EB4" w14:textId="6A236D1D" w:rsidR="004E6C92" w:rsidRPr="00F7117C" w:rsidRDefault="00A232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Konsultim elektronik: publikimi në 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RENJK </w:t>
            </w:r>
          </w:p>
          <w:p w14:paraId="57C41999" w14:textId="32E1D0C7" w:rsidR="004E6C92" w:rsidRPr="00F7117C" w:rsidRDefault="004E6C9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098" w:type="dxa"/>
          </w:tcPr>
          <w:p w14:paraId="3EEE6CFD" w14:textId="46C123D4" w:rsidR="00D524C6" w:rsidRDefault="00AE3A52" w:rsidP="007C4B63">
            <w:pPr>
              <w:pStyle w:val="BodyText"/>
              <w:tabs>
                <w:tab w:val="clear" w:pos="567"/>
                <w:tab w:val="left" w:pos="517"/>
              </w:tabs>
              <w:spacing w:line="276" w:lineRule="auto"/>
              <w:rPr>
                <w:rStyle w:val="Hyperlink"/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e-mail</w:t>
            </w:r>
            <w:r w:rsidR="00A2327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A1C5B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koordinatori i Konsu</w:t>
            </w:r>
            <w:r w:rsidR="007C4B6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ltimit Publik për MB Keti Suli: </w:t>
            </w:r>
            <w:hyperlink r:id="rId8" w:history="1">
              <w:r w:rsidR="00604850" w:rsidRPr="00BD0A2B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www.Keti.Suli@mb.gov.al</w:t>
              </w:r>
            </w:hyperlink>
          </w:p>
          <w:p w14:paraId="1916E903" w14:textId="1E9CA59D" w:rsidR="007C4B63" w:rsidRPr="007C4B63" w:rsidRDefault="007C4B63" w:rsidP="007C4B63">
            <w:pPr>
              <w:pStyle w:val="BodyText"/>
              <w:tabs>
                <w:tab w:val="clear" w:pos="567"/>
                <w:tab w:val="left" w:pos="51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C4B63">
              <w:rPr>
                <w:rStyle w:val="Hyperlink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sq-AL"/>
              </w:rPr>
              <w:t xml:space="preserve">dhe </w:t>
            </w:r>
            <w:r>
              <w:rPr>
                <w:rStyle w:val="Hyperlink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sq-AL"/>
              </w:rPr>
              <w:t xml:space="preserve">specialisti </w:t>
            </w:r>
            <w:hyperlink r:id="rId9" w:history="1">
              <w:r w:rsidR="00792B36" w:rsidRPr="00BD0A2B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www.besmira.hoxha@mb.gov.al</w:t>
              </w:r>
            </w:hyperlink>
            <w:r>
              <w:rPr>
                <w:rStyle w:val="Hyperlink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sq-AL"/>
              </w:rPr>
              <w:t xml:space="preserve">. </w:t>
            </w:r>
          </w:p>
        </w:tc>
      </w:tr>
      <w:tr w:rsidR="004E6C92" w:rsidRPr="00F7117C" w14:paraId="3C763A36" w14:textId="77777777" w:rsidTr="001C596A">
        <w:tc>
          <w:tcPr>
            <w:tcW w:w="1931" w:type="dxa"/>
          </w:tcPr>
          <w:p w14:paraId="646CBA81" w14:textId="5BAB7FC2" w:rsidR="001C596A" w:rsidRDefault="00FE75B1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Grupet e interesit</w:t>
            </w:r>
          </w:p>
          <w:p w14:paraId="655CEE7B" w14:textId="4E2C47B7" w:rsidR="001C596A" w:rsidRPr="00F7117C" w:rsidRDefault="001C596A" w:rsidP="00BD4D1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596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(p.sh. </w:t>
            </w:r>
            <w:r w:rsidR="00BD4D1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Pameca V, Shoqata</w:t>
            </w:r>
            <w:r w:rsidR="00BD4D17" w:rsidRPr="00BD4D1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për Au</w:t>
            </w:r>
            <w:r w:rsidR="00BD4D17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tonominë Vendore dhe të Shoqata e Bashkive të Shqipërisë)</w:t>
            </w:r>
          </w:p>
        </w:tc>
        <w:tc>
          <w:tcPr>
            <w:tcW w:w="2070" w:type="dxa"/>
          </w:tcPr>
          <w:p w14:paraId="3935E436" w14:textId="0A85ACC6" w:rsidR="004E6C92" w:rsidRPr="00F7117C" w:rsidRDefault="00986542" w:rsidP="00FE3A73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="007E6C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2070" w:type="dxa"/>
          </w:tcPr>
          <w:p w14:paraId="6380CB4C" w14:textId="3604E71F" w:rsidR="004E6C92" w:rsidRPr="00F7117C" w:rsidRDefault="003D0B47" w:rsidP="003D0B4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Kontribute dhe komunikime t</w:t>
            </w:r>
            <w:r w:rsidR="008B7D5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vazhdueshme online </w:t>
            </w:r>
            <w:r w:rsidR="004E6C9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098" w:type="dxa"/>
          </w:tcPr>
          <w:p w14:paraId="4AC30027" w14:textId="00AEA198" w:rsidR="000D7CC1" w:rsidRDefault="009A335C" w:rsidP="009A33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1 takim i grupit të punës</w:t>
            </w:r>
            <w:r w:rsidR="003D0B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8B7D5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D0B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tetor 2021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3D0B47">
              <w:rPr>
                <w:rFonts w:ascii="Times New Roman" w:hAnsi="Times New Roman"/>
                <w:sz w:val="24"/>
                <w:szCs w:val="24"/>
                <w:lang w:val="sq-AL"/>
              </w:rPr>
              <w:t>takime online me shoqatat dhe Bashkin</w:t>
            </w:r>
            <w:r w:rsidR="008B7D5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D0B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Tiran</w:t>
            </w:r>
            <w:r w:rsidR="008B7D5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D0B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8B7D5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D0B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2020, takim i K</w:t>
            </w:r>
            <w:r w:rsidR="008B7D5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D0B47">
              <w:rPr>
                <w:rFonts w:ascii="Times New Roman" w:hAnsi="Times New Roman"/>
                <w:sz w:val="24"/>
                <w:szCs w:val="24"/>
                <w:lang w:val="sq-AL"/>
              </w:rPr>
              <w:t>shillit Bashkiak N</w:t>
            </w:r>
            <w:r w:rsidR="008B7D5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D0B47">
              <w:rPr>
                <w:rFonts w:ascii="Times New Roman" w:hAnsi="Times New Roman"/>
                <w:sz w:val="24"/>
                <w:szCs w:val="24"/>
                <w:lang w:val="sq-AL"/>
              </w:rPr>
              <w:t>ntor 2021.</w:t>
            </w:r>
          </w:p>
          <w:p w14:paraId="6341B2AB" w14:textId="77777777" w:rsidR="005C42CA" w:rsidRDefault="005C42CA" w:rsidP="009A33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F042116" w14:textId="35E9BE99" w:rsidR="005C42CA" w:rsidRPr="00F7117C" w:rsidRDefault="005C42CA" w:rsidP="009A33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1EA3EEB4" w14:textId="77777777" w:rsidR="000663C5" w:rsidRPr="00F7117C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2093501" w14:textId="77777777" w:rsidR="000663C5" w:rsidRPr="00F7117C" w:rsidRDefault="00D739F6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3C5" w:rsidRPr="00F7117C" w14:paraId="18440303" w14:textId="77777777" w:rsidTr="0013257E">
        <w:tc>
          <w:tcPr>
            <w:tcW w:w="9062" w:type="dxa"/>
          </w:tcPr>
          <w:p w14:paraId="06431107" w14:textId="77777777" w:rsidR="000663C5" w:rsidRPr="00F7117C" w:rsidRDefault="000663C5" w:rsidP="006422A4">
            <w:pPr>
              <w:pStyle w:val="BodyText"/>
              <w:tabs>
                <w:tab w:val="left" w:pos="73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List</w:t>
            </w:r>
            <w:r w:rsidR="00CE468E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të gjitha aktiviteteve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CE468E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parashikuara të konsultimit me datën e përafërt të zbatimit.</w:t>
            </w:r>
          </w:p>
          <w:p w14:paraId="4EA469B2" w14:textId="77777777" w:rsidR="00536389" w:rsidRPr="00536389" w:rsidRDefault="00536389" w:rsidP="00536389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53638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Duke filluar nga mesi i vitit 2020 ka filluar puna për identifikimin e grupeve të interesit, përcaktimi i metodave të konsultimit dhe janë zhvilluar vazhdimisht takime të grupit të punës, si dhe takime online me shoqatat e bashkive. </w:t>
            </w:r>
          </w:p>
          <w:p w14:paraId="1477B2B3" w14:textId="77777777" w:rsidR="00536389" w:rsidRPr="00536389" w:rsidRDefault="00536389" w:rsidP="00536389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53638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lastRenderedPageBreak/>
              <w:t>Në zbatim të urdhrit të Ministrit të Brendshëm me nr. 302, datë 13.9.2021, “Për ngritjen e grupit të punës për hartimin e projektligjit “Për policinë bashkiake”, me qëllim rritjen e rolit policisë bashkiake, është ngritur grupi i punës i cili është mbledhur më datë 12 tetor 2021, në ambientet e Ministrisë së Brendshme.</w:t>
            </w:r>
          </w:p>
          <w:p w14:paraId="4F0F391F" w14:textId="77777777" w:rsidR="00536389" w:rsidRPr="00536389" w:rsidRDefault="00536389" w:rsidP="00536389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53638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Për këtë projektakt ka pasur edhe një grup pune të mëparshëm i ngritur me urdhrin e Ministrit të Brendshëm nr. 680 datë 27.12.2018, i cili si fillim ka nisur punën për hartimin e këtij projektligji dhe janë zhvilluar vazhdimisht komunikime online të grupit të punës për hartimin e draftit të aktit, referuar dhe masave kufizuese për shkak të pandemisë të krijuar nga Covid-19.</w:t>
            </w:r>
          </w:p>
          <w:p w14:paraId="160F27AA" w14:textId="77777777" w:rsidR="00536389" w:rsidRPr="00536389" w:rsidRDefault="00536389" w:rsidP="00536389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53638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Më pas puna ka vijuar puna me marrjen e mendimeve të Bashkisë Tiranë, Pameca V, Shoqatës për Autonominë Vendore dhe të Shoqatës së Bashkive të Shqipërisë, komentet e të cilave janë pranuar gjerësisht.</w:t>
            </w:r>
          </w:p>
          <w:p w14:paraId="39FF754E" w14:textId="508D3D76" w:rsidR="000663C5" w:rsidRPr="00F7117C" w:rsidRDefault="00536389" w:rsidP="00536389">
            <w:pPr>
              <w:pStyle w:val="BodyText"/>
              <w:tabs>
                <w:tab w:val="clear" w:pos="567"/>
                <w:tab w:val="left" w:pos="517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53638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Në 19 nëntor 2021 është parashikuar takimi i Këshillit Konsultativ i Qeverisë Qendrore me Vetëqeverisjen Vendore, me pjesëmarrjen e: NJVV, donatorë të huaj, drejtues të projekteve të ndryshme në lidhje me vetëqeverisjen vendore, përfaqësues nga ambasada të</w:t>
            </w:r>
            <w:r w:rsidR="00BD3C4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ndryshme, Këshillat e Qarqeve.</w:t>
            </w:r>
          </w:p>
        </w:tc>
      </w:tr>
    </w:tbl>
    <w:p w14:paraId="04343D1F" w14:textId="77777777" w:rsidR="000663C5" w:rsidRPr="00F7117C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319761F" w14:textId="77777777" w:rsidR="000663C5" w:rsidRPr="00F7117C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3C5" w:rsidRPr="00F7117C" w14:paraId="0B1371D5" w14:textId="77777777" w:rsidTr="0013257E">
        <w:tc>
          <w:tcPr>
            <w:tcW w:w="9062" w:type="dxa"/>
          </w:tcPr>
          <w:p w14:paraId="62D57560" w14:textId="6F02D06C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nr. e stafit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m, mjetet financiare dhe teknike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nevojshme etj.</w:t>
            </w:r>
          </w:p>
          <w:p w14:paraId="0A2FBB11" w14:textId="77777777" w:rsidR="006232FA" w:rsidRPr="00DC562B" w:rsidRDefault="006232FA" w:rsidP="00DC562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sq-AL"/>
              </w:rPr>
            </w:pPr>
            <w:r w:rsidRPr="00DC562B">
              <w:rPr>
                <w:rStyle w:val="CommentReference"/>
                <w:rFonts w:ascii="Times New Roman" w:hAnsi="Times New Roman"/>
                <w:b/>
                <w:i/>
                <w:iCs/>
                <w:sz w:val="24"/>
                <w:szCs w:val="24"/>
                <w:lang w:val="sq-AL"/>
              </w:rPr>
              <w:t>Burime njerëzore të nevojshme:</w:t>
            </w:r>
          </w:p>
          <w:p w14:paraId="02808077" w14:textId="118576AD" w:rsidR="00DC562B" w:rsidRPr="00DC562B" w:rsidRDefault="00DC562B" w:rsidP="006139F7">
            <w:pPr>
              <w:pStyle w:val="BodyText"/>
              <w:numPr>
                <w:ilvl w:val="0"/>
                <w:numId w:val="11"/>
              </w:numPr>
              <w:tabs>
                <w:tab w:val="clear" w:pos="567"/>
                <w:tab w:val="left" w:pos="517"/>
              </w:tabs>
              <w:spacing w:line="276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G</w:t>
            </w:r>
            <w:r w:rsidRPr="00A560C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rup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i i punës</w:t>
            </w:r>
            <w:r w:rsidRPr="00A560C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të mëparshëm i ngritur me urdhrin 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e Ministrit të Brendshëm </w:t>
            </w:r>
            <w:r w:rsidRPr="00A560C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nr. 680 datë 27.12.2018, i cili si fillim ka nisur punën për hartimin e këtij projektligji dhe </w:t>
            </w:r>
            <w:r w:rsidRPr="00A560CA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 xml:space="preserve">janë zhvilluar vazhdimisht </w:t>
            </w:r>
            <w:r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>komunikime</w:t>
            </w:r>
            <w:r w:rsidRPr="00A560CA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 xml:space="preserve">online </w:t>
            </w:r>
            <w:r w:rsidRPr="00A560CA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>të grupit të punës p</w:t>
            </w:r>
            <w:r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>ër hartimin e draftit të aktit, referuar dhe masave kufizuese për shkak të pandemisë të krijuar nga Covid-19.</w:t>
            </w:r>
          </w:p>
          <w:p w14:paraId="7407BAFB" w14:textId="6D23B05C" w:rsidR="00DC562B" w:rsidRPr="00DC562B" w:rsidRDefault="003B731B" w:rsidP="006139F7">
            <w:pPr>
              <w:pStyle w:val="BodyTex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Grupi i punës i </w:t>
            </w:r>
            <w:r w:rsidR="00F7117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ngritur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U</w:t>
            </w:r>
            <w:r w:rsidRPr="00F7117C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rdhër të Ministrit të Brendshëm </w:t>
            </w:r>
            <w:r w:rsidR="00DC562B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nr. 302, datë 13.9.2021</w:t>
            </w:r>
            <w:r w:rsidR="00DC562B" w:rsidRPr="0024395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, “Për ngritjen e grupit të punës për </w:t>
            </w:r>
            <w:r w:rsidR="00DC562B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hartimin e projektligjit </w:t>
            </w:r>
            <w:r w:rsidR="00DC562B" w:rsidRPr="0024395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“Për</w:t>
            </w:r>
            <w:r w:rsidR="00DC562B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policinë</w:t>
            </w:r>
            <w:r w:rsidR="008D3967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bashkiake” (10 anëtarë).</w:t>
            </w:r>
            <w:bookmarkStart w:id="1" w:name="_GoBack"/>
            <w:bookmarkEnd w:id="1"/>
            <w:r w:rsidR="00DC562B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</w:t>
            </w:r>
          </w:p>
          <w:p w14:paraId="3383911C" w14:textId="15481FA7" w:rsidR="00DC562B" w:rsidRDefault="00DC562B" w:rsidP="00DC562B">
            <w:pPr>
              <w:pStyle w:val="BodyTex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DC562B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Koordinatori për konsultimin në MB për mbledhjen e mendimeve nëpërmjet RENJK.</w:t>
            </w:r>
          </w:p>
          <w:p w14:paraId="6A53EFE4" w14:textId="53538B73" w:rsidR="00DC562B" w:rsidRDefault="003B731B" w:rsidP="00DC562B">
            <w:pPr>
              <w:pStyle w:val="BodyTex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Drejtori</w:t>
            </w:r>
            <w:r w:rsidR="00DC562B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a e Politikave dhe Strategjive për Ç</w:t>
            </w:r>
            <w:r w:rsidR="008B7D5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 w:rsidR="00DC562B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shtjet Vendore n</w:t>
            </w:r>
            <w:r w:rsidR="008B7D5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 w:rsidR="00DC562B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MB,</w:t>
            </w:r>
          </w:p>
          <w:p w14:paraId="49CF0BD7" w14:textId="3DA36413" w:rsidR="00DC562B" w:rsidRDefault="00DC562B" w:rsidP="00DC562B">
            <w:pPr>
              <w:pStyle w:val="BodyTex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Agjencia p</w:t>
            </w:r>
            <w:r w:rsidR="008B7D5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r Mb</w:t>
            </w:r>
            <w:r w:rsidR="008B7D5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shtetjen e Vet</w:t>
            </w:r>
            <w:r w:rsidR="008B7D5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qeverisjes Vendore,</w:t>
            </w:r>
          </w:p>
          <w:p w14:paraId="470CB37E" w14:textId="6815A54B" w:rsidR="00DC562B" w:rsidRDefault="00DC562B" w:rsidP="00DC562B">
            <w:pPr>
              <w:pStyle w:val="BodyTex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Drejtori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a e Politikave dhe Strategjive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n</w:t>
            </w:r>
            <w:r w:rsidR="008B7D5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MB,</w:t>
            </w:r>
          </w:p>
          <w:p w14:paraId="24E68F2C" w14:textId="536BEEDE" w:rsidR="00DC562B" w:rsidRDefault="00DC562B" w:rsidP="00DC562B">
            <w:pPr>
              <w:pStyle w:val="BodyText"/>
              <w:numPr>
                <w:ilvl w:val="0"/>
                <w:numId w:val="10"/>
              </w:numPr>
              <w:spacing w:line="276" w:lineRule="auto"/>
              <w:ind w:left="540" w:hanging="180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Drejtoria e Programimit, Standardizimit dhe Harmonizimit t</w:t>
            </w:r>
            <w:r w:rsidR="008B7D5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Kuadrit Rregullator n</w:t>
            </w:r>
            <w:r w:rsidR="008B7D5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MB,</w:t>
            </w:r>
          </w:p>
          <w:p w14:paraId="53C7C663" w14:textId="16B3AF76" w:rsidR="00DC562B" w:rsidRDefault="00DC562B" w:rsidP="00DC562B">
            <w:pPr>
              <w:pStyle w:val="BodyTex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Drejtoria e Buxhetit dhe Menaxhimit Financiar n</w:t>
            </w:r>
            <w:r w:rsidR="008B7D5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MB, </w:t>
            </w:r>
          </w:p>
          <w:p w14:paraId="32223017" w14:textId="2804B844" w:rsidR="00DC562B" w:rsidRDefault="00DC562B" w:rsidP="00DC562B">
            <w:pPr>
              <w:pStyle w:val="BodyTex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Departamenti i Siguris</w:t>
            </w:r>
            <w:r w:rsidR="008B7D5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 w:rsidR="0080135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Publike dhe Drejtoria Juridike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n</w:t>
            </w:r>
            <w:r w:rsidR="008B7D5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DPPSH,</w:t>
            </w:r>
          </w:p>
          <w:p w14:paraId="6B1CCBF0" w14:textId="1E2D8804" w:rsidR="006232FA" w:rsidRPr="00DC562B" w:rsidRDefault="006232FA" w:rsidP="00DC562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DC562B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val="sq-AL"/>
              </w:rPr>
              <w:t>Burime financiare të nevojshme:</w:t>
            </w:r>
          </w:p>
          <w:p w14:paraId="7139385D" w14:textId="37ABE561" w:rsidR="003B731B" w:rsidRPr="00F12EC3" w:rsidRDefault="003B731B" w:rsidP="00DC562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Hartimi i këtij projektligji nuk parashikon të sjell n</w:t>
            </w:r>
            <w:r w:rsidR="00D73876">
              <w:rPr>
                <w:rFonts w:ascii="Times New Roman" w:hAnsi="Times New Roman"/>
                <w:sz w:val="24"/>
                <w:szCs w:val="24"/>
                <w:lang w:val="sq-AL"/>
              </w:rPr>
              <w:t>dikime shtesë në vlerë monetare.</w:t>
            </w:r>
          </w:p>
          <w:p w14:paraId="04BCE54C" w14:textId="1A4D6D23" w:rsidR="006232FA" w:rsidRPr="00B31D7E" w:rsidRDefault="006232FA" w:rsidP="00B31D7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B31D7E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val="sq-AL"/>
              </w:rPr>
              <w:t>Pajisje të nevojshme:</w:t>
            </w:r>
          </w:p>
          <w:p w14:paraId="105AEBC4" w14:textId="55A3EB83" w:rsidR="000663C5" w:rsidRPr="00F7117C" w:rsidRDefault="00B27DEA" w:rsidP="00B31D7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Laptop, projektor, të siguruara nga institucioni i MB.</w:t>
            </w:r>
          </w:p>
        </w:tc>
      </w:tr>
    </w:tbl>
    <w:p w14:paraId="67F2CEA3" w14:textId="37456BAF" w:rsidR="00316BF2" w:rsidRPr="00F7117C" w:rsidRDefault="00316BF2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8EE40A5" w14:textId="77777777" w:rsidR="000663C5" w:rsidRPr="00F7117C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>Mbledhja e p</w:t>
      </w:r>
      <w:r w:rsidR="00296408" w:rsidRPr="00F7117C">
        <w:rPr>
          <w:rFonts w:ascii="Times New Roman" w:hAnsi="Times New Roman"/>
          <w:sz w:val="24"/>
          <w:szCs w:val="24"/>
          <w:lang w:val="sq-AL"/>
        </w:rPr>
        <w:t>ë</w:t>
      </w:r>
      <w:r w:rsidRPr="00F7117C">
        <w:rPr>
          <w:rFonts w:ascii="Times New Roman" w:hAnsi="Times New Roman"/>
          <w:sz w:val="24"/>
          <w:szCs w:val="24"/>
          <w:lang w:val="sq-AL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663C5" w:rsidRPr="00F7117C" w14:paraId="02654787" w14:textId="77777777" w:rsidTr="0013257E">
        <w:tc>
          <w:tcPr>
            <w:tcW w:w="9067" w:type="dxa"/>
          </w:tcPr>
          <w:p w14:paraId="1732D655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m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nyr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 se si mendoni q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mblidhni 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rgjigjet.</w:t>
            </w:r>
          </w:p>
          <w:p w14:paraId="680DE97F" w14:textId="77777777" w:rsidR="006232FA" w:rsidRPr="00F7117C" w:rsidRDefault="006232FA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Përgjigjet mblidhen përmes këtyre mënyrave:</w:t>
            </w:r>
          </w:p>
          <w:p w14:paraId="0F755DFC" w14:textId="2247A8F5" w:rsidR="00DE6383" w:rsidRPr="00F7117C" w:rsidRDefault="006232FA" w:rsidP="00DE6383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Regjistri </w:t>
            </w:r>
            <w:r w:rsidR="00893534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RENJK </w:t>
            </w:r>
            <w:hyperlink r:id="rId10" w:history="1">
              <w:r w:rsidR="008D3967" w:rsidRPr="00BD0A2B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  <w:r w:rsidR="004B6E3F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  <w:p w14:paraId="5D9A4566" w14:textId="5E0F2984" w:rsidR="001D5AC2" w:rsidRPr="00F7117C" w:rsidRDefault="006232FA" w:rsidP="00D73876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Me komunikime verbale t</w:t>
            </w:r>
            <w:r w:rsidR="00E76BCB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mbajtura në takime </w:t>
            </w:r>
            <w:r w:rsidR="00692B74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</w:t>
            </w:r>
            <w:r w:rsidR="00262210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zhvilluara sipas data</w:t>
            </w:r>
            <w:r w:rsidR="00DB5D27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ve sa m</w:t>
            </w:r>
            <w:r w:rsidR="000B1ED1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DB5D27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sip</w:t>
            </w:r>
            <w:r w:rsidR="000B1ED1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8B7D5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r, apo në takime online.</w:t>
            </w:r>
            <w:r w:rsidR="00DB5D27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7E0CD838" w14:textId="0DE54B63" w:rsidR="00396749" w:rsidRPr="00F7117C" w:rsidRDefault="00396749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B85BC07" w14:textId="77777777" w:rsidR="000663C5" w:rsidRPr="00F7117C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>Monitorimi i procesit</w:t>
      </w:r>
    </w:p>
    <w:p w14:paraId="548B5332" w14:textId="77777777" w:rsidR="000663C5" w:rsidRPr="00F7117C" w:rsidRDefault="00316BF2" w:rsidP="008E1759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7117C">
        <w:rPr>
          <w:rFonts w:ascii="Times New Roman" w:hAnsi="Times New Roman"/>
          <w:i/>
          <w:sz w:val="24"/>
          <w:szCs w:val="24"/>
          <w:lang w:val="sq-AL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F7117C">
        <w:rPr>
          <w:rFonts w:ascii="Times New Roman" w:hAnsi="Times New Roman"/>
          <w:b/>
          <w:i/>
          <w:sz w:val="24"/>
          <w:szCs w:val="24"/>
          <w:lang w:val="sq-AL"/>
        </w:rPr>
        <w:t>të përcaktoni vlerën e planifikuar të treguesve sasiorë dhe metodave/mjeteve që do të përdorni për matjen e suksesit</w:t>
      </w:r>
      <w:r w:rsidRPr="00F7117C">
        <w:rPr>
          <w:rFonts w:ascii="Times New Roman" w:hAnsi="Times New Roman"/>
          <w:i/>
          <w:sz w:val="24"/>
          <w:szCs w:val="24"/>
          <w:lang w:val="sq-AL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744"/>
        <w:gridCol w:w="500"/>
        <w:gridCol w:w="1207"/>
        <w:gridCol w:w="703"/>
        <w:gridCol w:w="1092"/>
        <w:gridCol w:w="1643"/>
      </w:tblGrid>
      <w:tr w:rsidR="000663C5" w:rsidRPr="00F7117C" w14:paraId="22069135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dhe metodat për monitorimin e procesit</w:t>
            </w:r>
          </w:p>
        </w:tc>
      </w:tr>
      <w:tr w:rsidR="000663C5" w:rsidRPr="00F7117C" w14:paraId="7DAAC273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099DCFD4" w:rsidR="000663C5" w:rsidRPr="00F7117C" w:rsidRDefault="00F711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Përshtatshmëria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Masat p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rmir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sime</w:t>
            </w:r>
            <w:r w:rsidR="000663C5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, 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si do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procesin e pjes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marrjes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F7117C" w14:paraId="6D348F99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AA3B629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j</w:t>
            </w:r>
            <w:r w:rsidR="000663C5" w:rsidRPr="00F7117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61FEE07A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</w:tc>
      </w:tr>
      <w:tr w:rsidR="000663C5" w:rsidRPr="00F7117C" w14:paraId="7DA43B71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financiare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planifikuara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4A831B7E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F7117C" w14:paraId="182AB7C0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316BF2" w:rsidRPr="00F7117C">
              <w:rPr>
                <w:rFonts w:ascii="Times New Roman" w:hAnsi="Times New Roman"/>
                <w:b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F7117C" w14:paraId="2CE0C552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sasior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</w:p>
        </w:tc>
      </w:tr>
      <w:tr w:rsidR="00646DDC" w:rsidRPr="00F7117C" w14:paraId="3AAE57C5" w14:textId="77777777" w:rsidTr="0013257E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Treguesit sasiorë</w:t>
            </w:r>
          </w:p>
          <w:p w14:paraId="51390FBE" w14:textId="77777777" w:rsidR="000663C5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monitorim)</w:t>
            </w:r>
          </w:p>
          <w:p w14:paraId="5647C2F6" w14:textId="611069C0" w:rsidR="003916EE" w:rsidRPr="00F7117C" w:rsidRDefault="003916EE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F7117C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Vlerat e planifikuara</w:t>
            </w:r>
          </w:p>
          <w:p w14:paraId="7829EBE1" w14:textId="77777777" w:rsidR="000663C5" w:rsidRPr="00F7117C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vlerat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  <w:p w14:paraId="577486AB" w14:textId="65356971" w:rsidR="003916EE" w:rsidRPr="00F7117C" w:rsidRDefault="003916EE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Vlerat e arritura</w:t>
            </w:r>
          </w:p>
          <w:p w14:paraId="5DB18A51" w14:textId="77777777" w:rsidR="000663C5" w:rsidRPr="00F7117C" w:rsidRDefault="000663C5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vlerën e arritur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09F6926C" w:rsidR="000663C5" w:rsidRPr="00F7117C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rsh</w:t>
            </w:r>
            <w:r w:rsidR="00E97E7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atshm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ria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F7117C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si do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performanc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F7117C" w14:paraId="70F7EF69" w14:textId="77777777" w:rsidTr="0013257E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06094014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faz</w:t>
            </w:r>
            <w:r w:rsidR="00A042DE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 s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planifikimit të 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lastRenderedPageBreak/>
              <w:t>procesit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lastRenderedPageBreak/>
              <w:t>(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gjatë monitorimit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646DDC" w:rsidRPr="00F7117C" w14:paraId="2439451C" w14:textId="77777777" w:rsidTr="0013257E">
        <w:tc>
          <w:tcPr>
            <w:tcW w:w="1319" w:type="pct"/>
            <w:shd w:val="clear" w:color="auto" w:fill="auto"/>
          </w:tcPr>
          <w:p w14:paraId="72A8890D" w14:textId="12947ABD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063AADF8" w:rsidR="000663C5" w:rsidRPr="00F7117C" w:rsidRDefault="009A335C" w:rsidP="00660F44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1 takim i grupit të punës, 2 takime me qytetarët, 7 takime me </w:t>
            </w:r>
            <w:r w:rsidR="00F7117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disa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prefektë dhe administratën e tyre dhe 18 takime me Kryetarë të Bashkive dhe Kryetarë të Këshillave Bashkiak.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549927F2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C8B39E8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7117C" w14:paraId="35573F7B" w14:textId="77777777" w:rsidTr="0013257E">
        <w:tc>
          <w:tcPr>
            <w:tcW w:w="1319" w:type="pct"/>
            <w:shd w:val="clear" w:color="auto" w:fill="auto"/>
          </w:tcPr>
          <w:p w14:paraId="441D161E" w14:textId="216F241A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6EE08FCF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5F25D11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3E7F964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7117C" w14:paraId="6BDF144C" w14:textId="77777777" w:rsidTr="0013257E">
        <w:tc>
          <w:tcPr>
            <w:tcW w:w="1319" w:type="pct"/>
            <w:shd w:val="clear" w:color="auto" w:fill="auto"/>
          </w:tcPr>
          <w:p w14:paraId="6F2B1677" w14:textId="3793A8A0" w:rsidR="000663C5" w:rsidRPr="00F7117C" w:rsidRDefault="005A015E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A042DE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7A3BC095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26A878E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7117C" w14:paraId="53BCF42F" w14:textId="77777777" w:rsidTr="0013257E">
        <w:tc>
          <w:tcPr>
            <w:tcW w:w="1319" w:type="pct"/>
            <w:shd w:val="clear" w:color="auto" w:fill="auto"/>
          </w:tcPr>
          <w:p w14:paraId="681A8CE9" w14:textId="105FC129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3C8E8AFA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93E3D28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7117C" w14:paraId="45DD22C6" w14:textId="77777777" w:rsidTr="0013257E">
        <w:tc>
          <w:tcPr>
            <w:tcW w:w="1319" w:type="pct"/>
            <w:shd w:val="clear" w:color="auto" w:fill="auto"/>
          </w:tcPr>
          <w:p w14:paraId="12F081F3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tjet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67F1F36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F7117C" w14:paraId="439E7F8A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F7117C" w14:paraId="7474A1B7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E5876FE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lista e pjesëmarrësve</w:t>
            </w:r>
          </w:p>
          <w:p w14:paraId="4EE0AA22" w14:textId="52D9F0B9" w:rsidR="005428A0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raporti</w:t>
            </w:r>
            <w:r w:rsidR="00B2019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mi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r w:rsidR="005428A0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14:paraId="1BEBC367" w14:textId="3998A393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raporti i reagimeve</w:t>
            </w:r>
          </w:p>
          <w:p w14:paraId="3EB41338" w14:textId="034A2542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lista e komenteve të marra</w:t>
            </w:r>
          </w:p>
          <w:p w14:paraId="1D522C27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</w:p>
        </w:tc>
      </w:tr>
      <w:tr w:rsidR="000663C5" w:rsidRPr="00F7117C" w14:paraId="224AD087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cilësorë</w:t>
            </w:r>
          </w:p>
        </w:tc>
      </w:tr>
      <w:tr w:rsidR="000663C5" w:rsidRPr="00F7117C" w14:paraId="36F6CFFF" w14:textId="77777777" w:rsidTr="0013257E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Gjetjet</w:t>
            </w:r>
          </w:p>
          <w:p w14:paraId="499C489B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gjetet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si do të përmirësoni performancën)</w:t>
            </w:r>
          </w:p>
        </w:tc>
      </w:tr>
      <w:tr w:rsidR="000663C5" w:rsidRPr="00F7117C" w14:paraId="3A2CC757" w14:textId="77777777" w:rsidTr="0056142C">
        <w:trPr>
          <w:trHeight w:val="5116"/>
        </w:trPr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4AF563F" w14:textId="209983CC" w:rsidR="000663C5" w:rsidRPr="00F7117C" w:rsidRDefault="005A015E" w:rsidP="0056142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Ministria synon të vijojë përdorimin e metodave të ndryshme të konsultimit sidomos </w:t>
            </w:r>
            <w:r w:rsidR="0056142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me prefektët e qarqeve, njësitë e vetëqeverisjes vendore,</w:t>
            </w:r>
            <w:r w:rsidR="0056142C" w:rsidRPr="00F7117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Kryetarët e Këshillave të Qarqeve</w:t>
            </w:r>
            <w:r w:rsidR="0056142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, shoqatat e bashkive, organizata të shoqërisë civile, ekspertë të fushës dhe përfaqësues të tjerë të publikut të interesuar për të kontribuar përgjatë procesit të konsultimit publik</w:t>
            </w:r>
            <w:r w:rsidR="0056142C" w:rsidRPr="00F7117C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 xml:space="preserve">, </w:t>
            </w:r>
            <w:r w:rsidR="0056142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qytetarë, ministritë e linjës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në kuadër edhe të reflektimit të komenteve që në fazën e parë të konceptimi</w:t>
            </w:r>
            <w:r w:rsidR="00A656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 dhe hartimit të projektaktit si edhe me qëllim ndjekjen e modeleve më mira të </w:t>
            </w:r>
            <w:r w:rsidR="0056142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vendeve evropiane ose rajonale.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F7117C" w14:paraId="7E757150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4E04D301" w:rsidR="000663C5" w:rsidRPr="00F7117C" w:rsidRDefault="00C82DC0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përmbushja e pritshmërive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5106ECA6" w:rsidR="000663C5" w:rsidRPr="00F7117C" w:rsidRDefault="005A015E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Përdorimi i sa më shumë metodave të konsultimit do të ndikojë jo vetëm në rritjen e numrit të pjesëmarrësve por dhe në forcimin e rolit që grupet e interesit, shoqëria civile duhet të kenë në përgatitjen dhe përmirësimin e </w:t>
            </w:r>
            <w:r w:rsidR="006B7444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procedurave dhe af</w:t>
            </w:r>
            <w:r w:rsidR="00F7117C">
              <w:rPr>
                <w:rFonts w:ascii="Times New Roman" w:hAnsi="Times New Roman"/>
                <w:sz w:val="24"/>
                <w:szCs w:val="24"/>
                <w:lang w:val="sq-AL"/>
              </w:rPr>
              <w:t>ateve në fushën e veprimtarive t</w:t>
            </w:r>
            <w:r w:rsidR="006B7444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6142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prefektit të qarkut.</w:t>
            </w:r>
          </w:p>
          <w:p w14:paraId="04D71155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5E6A8DFE" w:rsidR="000663C5" w:rsidRPr="00F7117C" w:rsidRDefault="0056142C" w:rsidP="0056142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Përdorimi i sa më shumë metodave të konsultimit do të ndikojë jo vetëm në rritjen e numrit të pjesëmarrësve por dhe në forcimin e rolit që grupet e interesit, shoqëria civile duhet të kenë në përgatitjen dhe përmirësimin e procedurave dhe afateve në fushën e </w:t>
            </w:r>
            <w:r w:rsidR="00F7117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veprimtarive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së prefektit të qarkut.</w:t>
            </w:r>
          </w:p>
        </w:tc>
      </w:tr>
      <w:tr w:rsidR="000663C5" w:rsidRPr="00F7117C" w14:paraId="3D20FEED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088F8BEF" w:rsidR="000663C5" w:rsidRPr="00F7117C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Duke zhvilluar më shumë tryeza konsultimi apo duke përdorur sa më shumë metoda të konsultimit, do të rritet dhe pjesëmarrja e publikut e për pasojë dhe numri i komenteve të përcjella prej tyre.</w:t>
            </w:r>
          </w:p>
          <w:p w14:paraId="3318065C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3F5BAFAD" w:rsidR="000663C5" w:rsidRPr="00F7117C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Duke zhvilluar më shumë tryeza konsultimi apo duke përdorur sa më shumë metoda të konsultimit, do të rritet dhe pjesëmarrja e publikut e për pasojë dhe numri i komenteve të përcjella prej tyre.</w:t>
            </w:r>
          </w:p>
        </w:tc>
      </w:tr>
      <w:tr w:rsidR="000663C5" w:rsidRPr="00F7117C" w14:paraId="470773D6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54ABA2D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F7117C" w14:paraId="376FEBCB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F7117C" w14:paraId="1F6FBF3F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pyetësori i vlerësimit</w:t>
            </w:r>
          </w:p>
          <w:p w14:paraId="6080D6CB" w14:textId="32C463B2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diskutim</w:t>
            </w:r>
            <w:r w:rsidR="00194761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joformal me pjesëmarrësit</w:t>
            </w:r>
          </w:p>
          <w:p w14:paraId="49BD21C8" w14:textId="2A87B200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regjistrimi i pikëpamjeve të pjesëmarrësve</w:t>
            </w:r>
          </w:p>
          <w:p w14:paraId="77C5CF0B" w14:textId="2FC81984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raport</w:t>
            </w:r>
            <w:r w:rsidR="00B2019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imi i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428A0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14:paraId="7AA4CD95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430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</w:tr>
    </w:tbl>
    <w:p w14:paraId="6EECA209" w14:textId="08A11870" w:rsidR="000663C5" w:rsidRPr="00F7117C" w:rsidRDefault="000663C5" w:rsidP="008E1759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0663C5" w:rsidRPr="00F7117C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76F27" w14:textId="77777777" w:rsidR="00D43086" w:rsidRDefault="00D43086" w:rsidP="00E97E7C">
      <w:r>
        <w:separator/>
      </w:r>
    </w:p>
  </w:endnote>
  <w:endnote w:type="continuationSeparator" w:id="0">
    <w:p w14:paraId="6820E4E2" w14:textId="77777777" w:rsidR="00D43086" w:rsidRDefault="00D43086" w:rsidP="00E9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AB3D6" w14:textId="77777777" w:rsidR="00D43086" w:rsidRDefault="00D43086" w:rsidP="00E97E7C">
      <w:r>
        <w:separator/>
      </w:r>
    </w:p>
  </w:footnote>
  <w:footnote w:type="continuationSeparator" w:id="0">
    <w:p w14:paraId="6B6CDAEC" w14:textId="77777777" w:rsidR="00D43086" w:rsidRDefault="00D43086" w:rsidP="00E9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FE0"/>
    <w:multiLevelType w:val="hybridMultilevel"/>
    <w:tmpl w:val="CBA64FC6"/>
    <w:lvl w:ilvl="0" w:tplc="D91E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CAF"/>
    <w:multiLevelType w:val="hybridMultilevel"/>
    <w:tmpl w:val="18C234C4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519D"/>
    <w:multiLevelType w:val="hybridMultilevel"/>
    <w:tmpl w:val="88BC1564"/>
    <w:lvl w:ilvl="0" w:tplc="226E1FC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6896"/>
    <w:multiLevelType w:val="hybridMultilevel"/>
    <w:tmpl w:val="1900694C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25073C"/>
    <w:multiLevelType w:val="hybridMultilevel"/>
    <w:tmpl w:val="68BC792C"/>
    <w:lvl w:ilvl="0" w:tplc="F7540336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97801"/>
    <w:multiLevelType w:val="hybridMultilevel"/>
    <w:tmpl w:val="1234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C5"/>
    <w:rsid w:val="00013F8D"/>
    <w:rsid w:val="000160D1"/>
    <w:rsid w:val="00027802"/>
    <w:rsid w:val="00043A6E"/>
    <w:rsid w:val="00047127"/>
    <w:rsid w:val="000663C5"/>
    <w:rsid w:val="00071F72"/>
    <w:rsid w:val="000B1ED1"/>
    <w:rsid w:val="000D6C72"/>
    <w:rsid w:val="000D7CC1"/>
    <w:rsid w:val="000F04B9"/>
    <w:rsid w:val="000F297E"/>
    <w:rsid w:val="000F483C"/>
    <w:rsid w:val="000F73BC"/>
    <w:rsid w:val="000F760E"/>
    <w:rsid w:val="0012332A"/>
    <w:rsid w:val="0013257E"/>
    <w:rsid w:val="00173696"/>
    <w:rsid w:val="001803DB"/>
    <w:rsid w:val="00194761"/>
    <w:rsid w:val="001A1402"/>
    <w:rsid w:val="001C596A"/>
    <w:rsid w:val="001D3A60"/>
    <w:rsid w:val="001D53CB"/>
    <w:rsid w:val="001D5AC2"/>
    <w:rsid w:val="001D67AF"/>
    <w:rsid w:val="0020113E"/>
    <w:rsid w:val="00211DD3"/>
    <w:rsid w:val="00213A63"/>
    <w:rsid w:val="00220A68"/>
    <w:rsid w:val="00240EE4"/>
    <w:rsid w:val="00262210"/>
    <w:rsid w:val="00277FE3"/>
    <w:rsid w:val="002943E0"/>
    <w:rsid w:val="00296408"/>
    <w:rsid w:val="002A1C5B"/>
    <w:rsid w:val="002B3FE0"/>
    <w:rsid w:val="00316BF2"/>
    <w:rsid w:val="00320B4B"/>
    <w:rsid w:val="00333416"/>
    <w:rsid w:val="00352725"/>
    <w:rsid w:val="00380BD8"/>
    <w:rsid w:val="003916EE"/>
    <w:rsid w:val="00396749"/>
    <w:rsid w:val="003B0509"/>
    <w:rsid w:val="003B731B"/>
    <w:rsid w:val="003C3BBC"/>
    <w:rsid w:val="003C69A9"/>
    <w:rsid w:val="003D0B47"/>
    <w:rsid w:val="00401215"/>
    <w:rsid w:val="00417DCB"/>
    <w:rsid w:val="00436729"/>
    <w:rsid w:val="0047616D"/>
    <w:rsid w:val="004B4DEC"/>
    <w:rsid w:val="004B6E3F"/>
    <w:rsid w:val="004E023F"/>
    <w:rsid w:val="004E6C92"/>
    <w:rsid w:val="004F76C2"/>
    <w:rsid w:val="00502A65"/>
    <w:rsid w:val="00503EEC"/>
    <w:rsid w:val="00507410"/>
    <w:rsid w:val="005078D1"/>
    <w:rsid w:val="005334D9"/>
    <w:rsid w:val="005360D2"/>
    <w:rsid w:val="00536389"/>
    <w:rsid w:val="005428A0"/>
    <w:rsid w:val="0056142C"/>
    <w:rsid w:val="005616A6"/>
    <w:rsid w:val="00590186"/>
    <w:rsid w:val="00591F72"/>
    <w:rsid w:val="005A015E"/>
    <w:rsid w:val="005B6E26"/>
    <w:rsid w:val="005C42CA"/>
    <w:rsid w:val="00604850"/>
    <w:rsid w:val="006079AA"/>
    <w:rsid w:val="006139F7"/>
    <w:rsid w:val="006232FA"/>
    <w:rsid w:val="00623714"/>
    <w:rsid w:val="0062635D"/>
    <w:rsid w:val="0063524D"/>
    <w:rsid w:val="006422A4"/>
    <w:rsid w:val="00645CE6"/>
    <w:rsid w:val="00646DDC"/>
    <w:rsid w:val="006570B0"/>
    <w:rsid w:val="00660F44"/>
    <w:rsid w:val="00692B74"/>
    <w:rsid w:val="00694D57"/>
    <w:rsid w:val="00696630"/>
    <w:rsid w:val="006A2016"/>
    <w:rsid w:val="006A486A"/>
    <w:rsid w:val="006B02D8"/>
    <w:rsid w:val="006B7444"/>
    <w:rsid w:val="006C15D8"/>
    <w:rsid w:val="006C66D8"/>
    <w:rsid w:val="006E2BE8"/>
    <w:rsid w:val="006E6723"/>
    <w:rsid w:val="00742464"/>
    <w:rsid w:val="007460B6"/>
    <w:rsid w:val="0076471A"/>
    <w:rsid w:val="00766D3C"/>
    <w:rsid w:val="00767BF2"/>
    <w:rsid w:val="00771307"/>
    <w:rsid w:val="00792B36"/>
    <w:rsid w:val="007C4135"/>
    <w:rsid w:val="007C4B63"/>
    <w:rsid w:val="007C5DAD"/>
    <w:rsid w:val="007D2ED8"/>
    <w:rsid w:val="007D751E"/>
    <w:rsid w:val="007E11F6"/>
    <w:rsid w:val="007E6CC0"/>
    <w:rsid w:val="007F390A"/>
    <w:rsid w:val="00801355"/>
    <w:rsid w:val="0085410F"/>
    <w:rsid w:val="00870187"/>
    <w:rsid w:val="00872B59"/>
    <w:rsid w:val="00884183"/>
    <w:rsid w:val="008933F4"/>
    <w:rsid w:val="00893534"/>
    <w:rsid w:val="008B7D5D"/>
    <w:rsid w:val="008C2225"/>
    <w:rsid w:val="008D3967"/>
    <w:rsid w:val="008E1759"/>
    <w:rsid w:val="009538C4"/>
    <w:rsid w:val="00964762"/>
    <w:rsid w:val="0098532B"/>
    <w:rsid w:val="00986542"/>
    <w:rsid w:val="00992937"/>
    <w:rsid w:val="009A1D56"/>
    <w:rsid w:val="009A335C"/>
    <w:rsid w:val="009C72C8"/>
    <w:rsid w:val="009D23BD"/>
    <w:rsid w:val="009D61F9"/>
    <w:rsid w:val="00A042DE"/>
    <w:rsid w:val="00A10600"/>
    <w:rsid w:val="00A15CB7"/>
    <w:rsid w:val="00A2327C"/>
    <w:rsid w:val="00A342C5"/>
    <w:rsid w:val="00A41BF0"/>
    <w:rsid w:val="00A43E4D"/>
    <w:rsid w:val="00A656DC"/>
    <w:rsid w:val="00A70784"/>
    <w:rsid w:val="00A75D54"/>
    <w:rsid w:val="00A7644B"/>
    <w:rsid w:val="00A7794D"/>
    <w:rsid w:val="00AA3897"/>
    <w:rsid w:val="00AB5E8D"/>
    <w:rsid w:val="00AD3828"/>
    <w:rsid w:val="00AE3A52"/>
    <w:rsid w:val="00AE3EE6"/>
    <w:rsid w:val="00AF6F78"/>
    <w:rsid w:val="00B20195"/>
    <w:rsid w:val="00B27DEA"/>
    <w:rsid w:val="00B31D7E"/>
    <w:rsid w:val="00B35298"/>
    <w:rsid w:val="00B407AF"/>
    <w:rsid w:val="00B43531"/>
    <w:rsid w:val="00B65758"/>
    <w:rsid w:val="00BB0B2E"/>
    <w:rsid w:val="00BB247C"/>
    <w:rsid w:val="00BB3F2B"/>
    <w:rsid w:val="00BC0A83"/>
    <w:rsid w:val="00BD3C4A"/>
    <w:rsid w:val="00BD4D17"/>
    <w:rsid w:val="00BD67EB"/>
    <w:rsid w:val="00BE513D"/>
    <w:rsid w:val="00C04E6F"/>
    <w:rsid w:val="00C27BC5"/>
    <w:rsid w:val="00C40E0B"/>
    <w:rsid w:val="00C45968"/>
    <w:rsid w:val="00C61D17"/>
    <w:rsid w:val="00C653E5"/>
    <w:rsid w:val="00C82DC0"/>
    <w:rsid w:val="00CA2407"/>
    <w:rsid w:val="00CD67B0"/>
    <w:rsid w:val="00CE2E04"/>
    <w:rsid w:val="00CE468E"/>
    <w:rsid w:val="00D0796D"/>
    <w:rsid w:val="00D10D2E"/>
    <w:rsid w:val="00D16AA1"/>
    <w:rsid w:val="00D17DFF"/>
    <w:rsid w:val="00D43086"/>
    <w:rsid w:val="00D44DEB"/>
    <w:rsid w:val="00D524C6"/>
    <w:rsid w:val="00D73876"/>
    <w:rsid w:val="00D739F6"/>
    <w:rsid w:val="00D90C2A"/>
    <w:rsid w:val="00D93F61"/>
    <w:rsid w:val="00DB5D27"/>
    <w:rsid w:val="00DC562B"/>
    <w:rsid w:val="00DC7593"/>
    <w:rsid w:val="00DD6508"/>
    <w:rsid w:val="00DD74D1"/>
    <w:rsid w:val="00DE261B"/>
    <w:rsid w:val="00DE6383"/>
    <w:rsid w:val="00E0185F"/>
    <w:rsid w:val="00E13E5B"/>
    <w:rsid w:val="00E20CDD"/>
    <w:rsid w:val="00E62E5D"/>
    <w:rsid w:val="00E76BCB"/>
    <w:rsid w:val="00E97E7C"/>
    <w:rsid w:val="00EA733F"/>
    <w:rsid w:val="00EB1602"/>
    <w:rsid w:val="00EC0E85"/>
    <w:rsid w:val="00ED615B"/>
    <w:rsid w:val="00EF29EC"/>
    <w:rsid w:val="00F07F32"/>
    <w:rsid w:val="00F12EC3"/>
    <w:rsid w:val="00F521BB"/>
    <w:rsid w:val="00F5797A"/>
    <w:rsid w:val="00F7117C"/>
    <w:rsid w:val="00F8246C"/>
    <w:rsid w:val="00F83328"/>
    <w:rsid w:val="00FE2CC7"/>
    <w:rsid w:val="00FE3A73"/>
    <w:rsid w:val="00FE75B1"/>
    <w:rsid w:val="00FF55E6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  <w15:docId w15:val="{B1248047-3DB1-4B1A-9C7D-E6283390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9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92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9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9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6C9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6C9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7E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E7C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7E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7C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0F760E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ti.Suli@mb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nsultimipublik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mira.hoxha@mb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97E8-65DC-448C-8BBC-D761E586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Keti Suli</cp:lastModifiedBy>
  <cp:revision>30</cp:revision>
  <dcterms:created xsi:type="dcterms:W3CDTF">2021-06-04T08:07:00Z</dcterms:created>
  <dcterms:modified xsi:type="dcterms:W3CDTF">2021-11-16T08:37:00Z</dcterms:modified>
</cp:coreProperties>
</file>